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4E9" w:rsidRPr="007334E9" w:rsidRDefault="007334E9" w:rsidP="007334E9">
      <w:pPr>
        <w:pBdr>
          <w:top w:val="single" w:sz="6" w:space="6" w:color="4CAC27"/>
          <w:bottom w:val="single" w:sz="6" w:space="6" w:color="4CAC27"/>
        </w:pBdr>
        <w:shd w:val="clear" w:color="auto" w:fill="ECEEF3"/>
        <w:spacing w:after="0" w:line="240" w:lineRule="auto"/>
        <w:outlineLvl w:val="0"/>
        <w:rPr>
          <w:rFonts w:ascii="Arial" w:eastAsia="Times New Roman" w:hAnsi="Arial" w:cs="Arial"/>
          <w:b/>
          <w:bCs/>
          <w:color w:val="000000"/>
          <w:kern w:val="36"/>
          <w:sz w:val="30"/>
          <w:szCs w:val="30"/>
          <w:lang w:eastAsia="cs-CZ"/>
        </w:rPr>
      </w:pPr>
      <w:r w:rsidRPr="007334E9">
        <w:rPr>
          <w:rFonts w:ascii="Arial" w:eastAsia="Times New Roman" w:hAnsi="Arial" w:cs="Arial"/>
          <w:b/>
          <w:bCs/>
          <w:color w:val="000000"/>
          <w:kern w:val="36"/>
          <w:sz w:val="30"/>
          <w:szCs w:val="30"/>
          <w:lang w:eastAsia="cs-CZ"/>
        </w:rPr>
        <w:t xml:space="preserve">Jezdecká stezka VELKÉ </w:t>
      </w:r>
      <w:r w:rsidR="008758EE" w:rsidRPr="007334E9">
        <w:rPr>
          <w:rFonts w:ascii="Arial" w:eastAsia="Times New Roman" w:hAnsi="Arial" w:cs="Arial"/>
          <w:b/>
          <w:bCs/>
          <w:color w:val="000000"/>
          <w:kern w:val="36"/>
          <w:sz w:val="30"/>
          <w:szCs w:val="30"/>
          <w:lang w:eastAsia="cs-CZ"/>
        </w:rPr>
        <w:t>MEZIŘÍČÍ – SVATÁ</w:t>
      </w:r>
      <w:r w:rsidRPr="007334E9">
        <w:rPr>
          <w:rFonts w:ascii="Arial" w:eastAsia="Times New Roman" w:hAnsi="Arial" w:cs="Arial"/>
          <w:b/>
          <w:bCs/>
          <w:color w:val="000000"/>
          <w:kern w:val="36"/>
          <w:sz w:val="30"/>
          <w:szCs w:val="30"/>
          <w:lang w:eastAsia="cs-CZ"/>
        </w:rPr>
        <w:t xml:space="preserve"> HORA (zelená)</w:t>
      </w:r>
    </w:p>
    <w:p w:rsidR="008758EE" w:rsidRDefault="007334E9" w:rsidP="007334E9">
      <w:pPr>
        <w:shd w:val="clear" w:color="auto" w:fill="FFFFFF"/>
        <w:spacing w:after="0" w:line="240" w:lineRule="auto"/>
        <w:jc w:val="both"/>
        <w:rPr>
          <w:rFonts w:ascii="Arial" w:eastAsia="Times New Roman" w:hAnsi="Arial" w:cs="Arial"/>
          <w:color w:val="000000"/>
          <w:sz w:val="29"/>
          <w:szCs w:val="29"/>
          <w:lang w:eastAsia="cs-CZ"/>
        </w:rPr>
      </w:pPr>
      <w:r w:rsidRPr="007334E9">
        <w:rPr>
          <w:rFonts w:ascii="Arial" w:eastAsia="Times New Roman" w:hAnsi="Arial" w:cs="Arial"/>
          <w:b/>
          <w:bCs/>
          <w:color w:val="000000"/>
          <w:sz w:val="29"/>
          <w:szCs w:val="29"/>
          <w:lang w:eastAsia="cs-CZ"/>
        </w:rPr>
        <w:t>24 km</w:t>
      </w:r>
      <w:r w:rsidRPr="007334E9">
        <w:rPr>
          <w:rFonts w:ascii="Arial" w:eastAsia="Times New Roman" w:hAnsi="Arial" w:cs="Arial"/>
          <w:color w:val="000000"/>
          <w:sz w:val="29"/>
          <w:szCs w:val="29"/>
          <w:lang w:eastAsia="cs-CZ"/>
        </w:rPr>
        <w:t> </w:t>
      </w:r>
    </w:p>
    <w:p w:rsidR="008758EE" w:rsidRDefault="007334E9" w:rsidP="007334E9">
      <w:pPr>
        <w:shd w:val="clear" w:color="auto" w:fill="FFFFFF"/>
        <w:spacing w:after="0" w:line="240" w:lineRule="auto"/>
        <w:jc w:val="both"/>
        <w:rPr>
          <w:rFonts w:ascii="Arial" w:eastAsia="Times New Roman" w:hAnsi="Arial" w:cs="Arial"/>
          <w:color w:val="000000"/>
          <w:sz w:val="29"/>
          <w:szCs w:val="29"/>
          <w:lang w:eastAsia="cs-CZ"/>
        </w:rPr>
      </w:pPr>
      <w:r w:rsidRPr="007334E9">
        <w:rPr>
          <w:rFonts w:ascii="Arial" w:eastAsia="Times New Roman" w:hAnsi="Arial" w:cs="Arial"/>
          <w:color w:val="000000"/>
          <w:sz w:val="29"/>
          <w:szCs w:val="29"/>
          <w:lang w:eastAsia="cs-CZ"/>
        </w:rPr>
        <w:br/>
      </w:r>
      <w:r w:rsidRPr="007334E9">
        <w:rPr>
          <w:rFonts w:ascii="Arial" w:eastAsia="Times New Roman" w:hAnsi="Arial" w:cs="Arial"/>
          <w:b/>
          <w:bCs/>
          <w:color w:val="000000"/>
          <w:sz w:val="29"/>
          <w:szCs w:val="29"/>
          <w:lang w:eastAsia="cs-CZ"/>
        </w:rPr>
        <w:t xml:space="preserve">Velké </w:t>
      </w:r>
      <w:r w:rsidR="008758EE" w:rsidRPr="007334E9">
        <w:rPr>
          <w:rFonts w:ascii="Arial" w:eastAsia="Times New Roman" w:hAnsi="Arial" w:cs="Arial"/>
          <w:b/>
          <w:bCs/>
          <w:color w:val="000000"/>
          <w:sz w:val="29"/>
          <w:szCs w:val="29"/>
          <w:lang w:eastAsia="cs-CZ"/>
        </w:rPr>
        <w:t>Meziříčí – Martinice – Kozlov – Ořechov – Kadolec – Svatá</w:t>
      </w:r>
      <w:r w:rsidRPr="007334E9">
        <w:rPr>
          <w:rFonts w:ascii="Arial" w:eastAsia="Times New Roman" w:hAnsi="Arial" w:cs="Arial"/>
          <w:b/>
          <w:bCs/>
          <w:color w:val="000000"/>
          <w:sz w:val="29"/>
          <w:szCs w:val="29"/>
          <w:lang w:eastAsia="cs-CZ"/>
        </w:rPr>
        <w:t xml:space="preserve"> hora</w:t>
      </w:r>
      <w:r w:rsidRPr="007334E9">
        <w:rPr>
          <w:rFonts w:ascii="Arial" w:eastAsia="Times New Roman" w:hAnsi="Arial" w:cs="Arial"/>
          <w:color w:val="000000"/>
          <w:sz w:val="29"/>
          <w:szCs w:val="29"/>
          <w:lang w:eastAsia="cs-CZ"/>
        </w:rPr>
        <w:t> </w:t>
      </w:r>
    </w:p>
    <w:p w:rsidR="008758EE" w:rsidRPr="008758EE" w:rsidRDefault="007334E9" w:rsidP="007334E9">
      <w:pPr>
        <w:shd w:val="clear" w:color="auto" w:fill="FFFFFF"/>
        <w:spacing w:after="0" w:line="240" w:lineRule="auto"/>
        <w:jc w:val="both"/>
        <w:rPr>
          <w:rFonts w:ascii="Arial" w:eastAsia="Times New Roman" w:hAnsi="Arial" w:cs="Arial"/>
          <w:color w:val="000000"/>
          <w:sz w:val="24"/>
          <w:szCs w:val="24"/>
          <w:lang w:eastAsia="cs-CZ"/>
        </w:rPr>
      </w:pPr>
      <w:r w:rsidRPr="007334E9">
        <w:rPr>
          <w:rFonts w:ascii="Arial" w:eastAsia="Times New Roman" w:hAnsi="Arial" w:cs="Arial"/>
          <w:color w:val="000000"/>
          <w:sz w:val="29"/>
          <w:szCs w:val="29"/>
          <w:lang w:eastAsia="cs-CZ"/>
        </w:rPr>
        <w:br/>
      </w:r>
      <w:r w:rsidRPr="008758EE">
        <w:rPr>
          <w:rFonts w:ascii="Arial" w:eastAsia="Times New Roman" w:hAnsi="Arial" w:cs="Arial"/>
          <w:color w:val="000000"/>
          <w:sz w:val="24"/>
          <w:szCs w:val="24"/>
          <w:lang w:eastAsia="cs-CZ"/>
        </w:rPr>
        <w:t>Od hotelu Amerika vychází zeleně značená jezdecká stezka směrem na silnici, z níž však již po několika desítkách metrů uhýbá doleva na hráz rybníka. Stezka tady vede kolem pěšinou, kdy jezdci mají rybník stále po své levé ruce. Pěšina ústí na polní cestu, po které pokračuje doleva a mezi rybníky zvolna stoupá až k </w:t>
      </w:r>
      <w:r w:rsidRPr="008758EE">
        <w:rPr>
          <w:rFonts w:ascii="Arial" w:eastAsia="Times New Roman" w:hAnsi="Arial" w:cs="Arial"/>
          <w:b/>
          <w:bCs/>
          <w:color w:val="000000"/>
          <w:sz w:val="24"/>
          <w:szCs w:val="24"/>
          <w:lang w:eastAsia="cs-CZ"/>
        </w:rPr>
        <w:t xml:space="preserve">motelu </w:t>
      </w:r>
      <w:proofErr w:type="spellStart"/>
      <w:r w:rsidRPr="008758EE">
        <w:rPr>
          <w:rFonts w:ascii="Arial" w:eastAsia="Times New Roman" w:hAnsi="Arial" w:cs="Arial"/>
          <w:b/>
          <w:bCs/>
          <w:color w:val="000000"/>
          <w:sz w:val="24"/>
          <w:szCs w:val="24"/>
          <w:lang w:eastAsia="cs-CZ"/>
        </w:rPr>
        <w:t>Jestřábec</w:t>
      </w:r>
      <w:proofErr w:type="spellEnd"/>
      <w:r w:rsidRPr="008758EE">
        <w:rPr>
          <w:rFonts w:ascii="Arial" w:eastAsia="Times New Roman" w:hAnsi="Arial" w:cs="Arial"/>
          <w:color w:val="000000"/>
          <w:sz w:val="24"/>
          <w:szCs w:val="24"/>
          <w:lang w:eastAsia="cs-CZ"/>
        </w:rPr>
        <w:t>, který nabízí celoroční možnost stravování. </w:t>
      </w:r>
    </w:p>
    <w:p w:rsidR="008758EE" w:rsidRDefault="007334E9" w:rsidP="007334E9">
      <w:pPr>
        <w:shd w:val="clear" w:color="auto" w:fill="FFFFFF"/>
        <w:spacing w:after="0" w:line="240" w:lineRule="auto"/>
        <w:jc w:val="both"/>
        <w:rPr>
          <w:rFonts w:ascii="Arial" w:eastAsia="Times New Roman" w:hAnsi="Arial" w:cs="Arial"/>
          <w:color w:val="000000"/>
          <w:sz w:val="24"/>
          <w:szCs w:val="24"/>
          <w:lang w:eastAsia="cs-CZ"/>
        </w:rPr>
      </w:pPr>
      <w:r w:rsidRPr="008758EE">
        <w:rPr>
          <w:rFonts w:ascii="Arial" w:eastAsia="Times New Roman" w:hAnsi="Arial" w:cs="Arial"/>
          <w:b/>
          <w:bCs/>
          <w:i/>
          <w:iCs/>
          <w:color w:val="000000"/>
          <w:sz w:val="24"/>
          <w:szCs w:val="24"/>
          <w:lang w:eastAsia="cs-CZ"/>
        </w:rPr>
        <w:t xml:space="preserve">(Upozornění: nyní čeká jezdce a koně odbočení doprava na silnici Žďár nad </w:t>
      </w:r>
      <w:r w:rsidR="008758EE" w:rsidRPr="008758EE">
        <w:rPr>
          <w:rFonts w:ascii="Arial" w:eastAsia="Times New Roman" w:hAnsi="Arial" w:cs="Arial"/>
          <w:b/>
          <w:bCs/>
          <w:i/>
          <w:iCs/>
          <w:color w:val="000000"/>
          <w:sz w:val="24"/>
          <w:szCs w:val="24"/>
          <w:lang w:eastAsia="cs-CZ"/>
        </w:rPr>
        <w:t>Sázavou – Velké</w:t>
      </w:r>
      <w:r w:rsidRPr="008758EE">
        <w:rPr>
          <w:rFonts w:ascii="Arial" w:eastAsia="Times New Roman" w:hAnsi="Arial" w:cs="Arial"/>
          <w:b/>
          <w:bCs/>
          <w:i/>
          <w:iCs/>
          <w:color w:val="000000"/>
          <w:sz w:val="24"/>
          <w:szCs w:val="24"/>
          <w:lang w:eastAsia="cs-CZ"/>
        </w:rPr>
        <w:t xml:space="preserve"> Meziříčí a následné odbočení z této silnice doleva pod podjezd dálnice D1 Praha-Brno. Dálniční podjezd je bezpečný, dostatečně prostorný a jeho zvuk koně neleká. Více opatrnosti je nutné při překonávání státní silnice, která je silně frekventovaná.)</w:t>
      </w:r>
      <w:r w:rsidRPr="008758EE">
        <w:rPr>
          <w:rFonts w:ascii="Arial" w:eastAsia="Times New Roman" w:hAnsi="Arial" w:cs="Arial"/>
          <w:color w:val="000000"/>
          <w:sz w:val="24"/>
          <w:szCs w:val="24"/>
          <w:lang w:eastAsia="cs-CZ"/>
        </w:rPr>
        <w:t> </w:t>
      </w:r>
    </w:p>
    <w:p w:rsidR="008758EE" w:rsidRDefault="007334E9" w:rsidP="007334E9">
      <w:pPr>
        <w:shd w:val="clear" w:color="auto" w:fill="FFFFFF"/>
        <w:spacing w:after="0" w:line="240" w:lineRule="auto"/>
        <w:jc w:val="both"/>
        <w:rPr>
          <w:rFonts w:ascii="Arial" w:eastAsia="Times New Roman" w:hAnsi="Arial" w:cs="Arial"/>
          <w:color w:val="000000"/>
          <w:sz w:val="24"/>
          <w:szCs w:val="24"/>
          <w:lang w:eastAsia="cs-CZ"/>
        </w:rPr>
      </w:pPr>
      <w:r w:rsidRPr="008758EE">
        <w:rPr>
          <w:rFonts w:ascii="Arial" w:eastAsia="Times New Roman" w:hAnsi="Arial" w:cs="Arial"/>
          <w:color w:val="000000"/>
          <w:sz w:val="24"/>
          <w:szCs w:val="24"/>
          <w:lang w:eastAsia="cs-CZ"/>
        </w:rPr>
        <w:t>Dálniční podjezd vede po klidné staré asfaltové silničce, kterou po pravé straně lemuje trvalý luční porost, až k zatáčce kolem dvou obytných </w:t>
      </w:r>
      <w:r w:rsidRPr="008758EE">
        <w:rPr>
          <w:rFonts w:ascii="Arial" w:eastAsia="Times New Roman" w:hAnsi="Arial" w:cs="Arial"/>
          <w:b/>
          <w:bCs/>
          <w:color w:val="000000"/>
          <w:sz w:val="24"/>
          <w:szCs w:val="24"/>
          <w:lang w:eastAsia="cs-CZ"/>
        </w:rPr>
        <w:t>domů (lokalita Loupežník)</w:t>
      </w:r>
      <w:r w:rsidRPr="008758EE">
        <w:rPr>
          <w:rFonts w:ascii="Arial" w:eastAsia="Times New Roman" w:hAnsi="Arial" w:cs="Arial"/>
          <w:color w:val="000000"/>
          <w:sz w:val="24"/>
          <w:szCs w:val="24"/>
          <w:lang w:eastAsia="cs-CZ"/>
        </w:rPr>
        <w:t xml:space="preserve">. Odtud stezka pokračuje polní cestou až k rozcestí polních cest. Jezdecká trasa však pokračuje ve stále stejném směru na rozlehlé louky, po kterých celou dobu vede po vyježděných kolejích (záchytným bodem jsou značky na dřevěném sloupu nízkého napětí). Pod sloupem koleje procházejí přes zarostlou strouhu a pokračují dolů k cestě vedoucí od Tří křížů k přehradní nádrži </w:t>
      </w:r>
      <w:proofErr w:type="spellStart"/>
      <w:r w:rsidRPr="008758EE">
        <w:rPr>
          <w:rFonts w:ascii="Arial" w:eastAsia="Times New Roman" w:hAnsi="Arial" w:cs="Arial"/>
          <w:color w:val="000000"/>
          <w:sz w:val="24"/>
          <w:szCs w:val="24"/>
          <w:lang w:eastAsia="cs-CZ"/>
        </w:rPr>
        <w:t>Mostiště</w:t>
      </w:r>
      <w:proofErr w:type="spellEnd"/>
      <w:r w:rsidRPr="008758EE">
        <w:rPr>
          <w:rFonts w:ascii="Arial" w:eastAsia="Times New Roman" w:hAnsi="Arial" w:cs="Arial"/>
          <w:color w:val="000000"/>
          <w:sz w:val="24"/>
          <w:szCs w:val="24"/>
          <w:lang w:eastAsia="cs-CZ"/>
        </w:rPr>
        <w:t>. Jezdecká stezka přechází i tuto výraznou zpevněnou cestu napříč a pokračuje mezi okrajem lesíka a loukou. </w:t>
      </w:r>
    </w:p>
    <w:p w:rsidR="008758EE" w:rsidRDefault="007334E9" w:rsidP="007334E9">
      <w:pPr>
        <w:shd w:val="clear" w:color="auto" w:fill="FFFFFF"/>
        <w:spacing w:after="0" w:line="240" w:lineRule="auto"/>
        <w:jc w:val="both"/>
        <w:rPr>
          <w:rFonts w:ascii="Arial" w:eastAsia="Times New Roman" w:hAnsi="Arial" w:cs="Arial"/>
          <w:color w:val="000000"/>
          <w:sz w:val="24"/>
          <w:szCs w:val="24"/>
          <w:lang w:eastAsia="cs-CZ"/>
        </w:rPr>
      </w:pPr>
      <w:r w:rsidRPr="008758EE">
        <w:rPr>
          <w:rFonts w:ascii="Arial" w:eastAsia="Times New Roman" w:hAnsi="Arial" w:cs="Arial"/>
          <w:color w:val="000000"/>
          <w:sz w:val="24"/>
          <w:szCs w:val="24"/>
          <w:lang w:eastAsia="cs-CZ"/>
        </w:rPr>
        <w:t>Po vjezdu do lesa jezdci pokračují lesní úvozovou cestou, která vede až na okraj </w:t>
      </w:r>
      <w:r w:rsidRPr="008758EE">
        <w:rPr>
          <w:rFonts w:ascii="Arial" w:eastAsia="Times New Roman" w:hAnsi="Arial" w:cs="Arial"/>
          <w:b/>
          <w:bCs/>
          <w:color w:val="000000"/>
          <w:sz w:val="24"/>
          <w:szCs w:val="24"/>
          <w:lang w:eastAsia="cs-CZ"/>
        </w:rPr>
        <w:t>Velkého Meziříčí</w:t>
      </w:r>
      <w:r w:rsidRPr="008758EE">
        <w:rPr>
          <w:rFonts w:ascii="Arial" w:eastAsia="Times New Roman" w:hAnsi="Arial" w:cs="Arial"/>
          <w:color w:val="000000"/>
          <w:sz w:val="24"/>
          <w:szCs w:val="24"/>
          <w:lang w:eastAsia="cs-CZ"/>
        </w:rPr>
        <w:t>. Zde jezdecká stezka vstupuje na asfaltovou silnici a pokračuje k řece Oslavě, kde se stáčí doprava a spolu s asfaltovou cyklostezkou pokračuje </w:t>
      </w:r>
      <w:r w:rsidRPr="008758EE">
        <w:rPr>
          <w:rFonts w:ascii="Arial" w:eastAsia="Times New Roman" w:hAnsi="Arial" w:cs="Arial"/>
          <w:b/>
          <w:bCs/>
          <w:color w:val="000000"/>
          <w:sz w:val="24"/>
          <w:szCs w:val="24"/>
          <w:lang w:eastAsia="cs-CZ"/>
        </w:rPr>
        <w:t>lokalitou Příkopy</w:t>
      </w:r>
      <w:r w:rsidRPr="008758EE">
        <w:rPr>
          <w:rFonts w:ascii="Arial" w:eastAsia="Times New Roman" w:hAnsi="Arial" w:cs="Arial"/>
          <w:color w:val="000000"/>
          <w:sz w:val="24"/>
          <w:szCs w:val="24"/>
          <w:lang w:eastAsia="cs-CZ"/>
        </w:rPr>
        <w:t> (jezdci mají po levé ruce řeku, po pravé rodinné domy a později areál Motorpalu). Před vrátnicí Motorpalu stezka odbočuje doleva na široký betonový most pro auta s výrazným kovovým zábradlím, který umožňuje bezpečné překonání řeky. </w:t>
      </w:r>
      <w:r w:rsidRPr="008758EE">
        <w:rPr>
          <w:rFonts w:ascii="Arial" w:eastAsia="Times New Roman" w:hAnsi="Arial" w:cs="Arial"/>
          <w:b/>
          <w:bCs/>
          <w:i/>
          <w:iCs/>
          <w:color w:val="000000"/>
          <w:sz w:val="24"/>
          <w:szCs w:val="24"/>
          <w:lang w:eastAsia="cs-CZ"/>
        </w:rPr>
        <w:t>(Upozornění: za mostem se jezdecká stezka stáčí na frekventovanou silnici z Velkého Meziříčí do Křižanova, po které vede až k odbočce za kapličkou).</w:t>
      </w:r>
      <w:r w:rsidRPr="008758EE">
        <w:rPr>
          <w:rFonts w:ascii="Arial" w:eastAsia="Times New Roman" w:hAnsi="Arial" w:cs="Arial"/>
          <w:color w:val="000000"/>
          <w:sz w:val="24"/>
          <w:szCs w:val="24"/>
          <w:lang w:eastAsia="cs-CZ"/>
        </w:rPr>
        <w:t> </w:t>
      </w:r>
    </w:p>
    <w:p w:rsidR="008758EE" w:rsidRDefault="007334E9" w:rsidP="007334E9">
      <w:pPr>
        <w:shd w:val="clear" w:color="auto" w:fill="FFFFFF"/>
        <w:spacing w:after="0" w:line="240" w:lineRule="auto"/>
        <w:jc w:val="both"/>
        <w:rPr>
          <w:rFonts w:ascii="Arial" w:eastAsia="Times New Roman" w:hAnsi="Arial" w:cs="Arial"/>
          <w:color w:val="000000"/>
          <w:sz w:val="24"/>
          <w:szCs w:val="24"/>
          <w:lang w:eastAsia="cs-CZ"/>
        </w:rPr>
      </w:pPr>
      <w:r w:rsidRPr="008758EE">
        <w:rPr>
          <w:rFonts w:ascii="Arial" w:eastAsia="Times New Roman" w:hAnsi="Arial" w:cs="Arial"/>
          <w:color w:val="000000"/>
          <w:sz w:val="24"/>
          <w:szCs w:val="24"/>
          <w:lang w:eastAsia="cs-CZ"/>
        </w:rPr>
        <w:t xml:space="preserve">Kolem kapličky pokračuje stezka vzhůru mezi posledními domky a dál pokračuje úvozovou cestou až pod historický železniční viadukt, za kterým se nachází lyžařské centrum na Fajtově kopci (umělá hmota a lyžování na trávě). Cesta stoupá stále </w:t>
      </w:r>
      <w:proofErr w:type="spellStart"/>
      <w:proofErr w:type="gramStart"/>
      <w:r w:rsidRPr="008758EE">
        <w:rPr>
          <w:rFonts w:ascii="Arial" w:eastAsia="Times New Roman" w:hAnsi="Arial" w:cs="Arial"/>
          <w:color w:val="000000"/>
          <w:sz w:val="24"/>
          <w:szCs w:val="24"/>
          <w:lang w:eastAsia="cs-CZ"/>
        </w:rPr>
        <w:t>strměj</w:t>
      </w:r>
      <w:r w:rsidR="008758EE">
        <w:rPr>
          <w:rFonts w:ascii="Arial" w:eastAsia="Times New Roman" w:hAnsi="Arial" w:cs="Arial"/>
          <w:color w:val="000000"/>
          <w:sz w:val="24"/>
          <w:szCs w:val="24"/>
          <w:lang w:eastAsia="cs-CZ"/>
        </w:rPr>
        <w:t>,</w:t>
      </w:r>
      <w:r w:rsidRPr="008758EE">
        <w:rPr>
          <w:rFonts w:ascii="Arial" w:eastAsia="Times New Roman" w:hAnsi="Arial" w:cs="Arial"/>
          <w:color w:val="000000"/>
          <w:sz w:val="24"/>
          <w:szCs w:val="24"/>
          <w:lang w:eastAsia="cs-CZ"/>
        </w:rPr>
        <w:t>i</w:t>
      </w:r>
      <w:proofErr w:type="spellEnd"/>
      <w:proofErr w:type="gramEnd"/>
      <w:r w:rsidRPr="008758EE">
        <w:rPr>
          <w:rFonts w:ascii="Arial" w:eastAsia="Times New Roman" w:hAnsi="Arial" w:cs="Arial"/>
          <w:color w:val="000000"/>
          <w:sz w:val="24"/>
          <w:szCs w:val="24"/>
          <w:lang w:eastAsia="cs-CZ"/>
        </w:rPr>
        <w:t xml:space="preserve"> a nakonec zatáčí doleva a pokračuje vzhůru strání po okraji louky (jezdci mají po pravé ruce okraj lesa). Na vrcholku stoupání přechází luční cesta v cestu polní, která vede po hřebeni kopce s pěknými výhledy. V blízkosti </w:t>
      </w:r>
      <w:r w:rsidRPr="008758EE">
        <w:rPr>
          <w:rFonts w:ascii="Arial" w:eastAsia="Times New Roman" w:hAnsi="Arial" w:cs="Arial"/>
          <w:b/>
          <w:bCs/>
          <w:color w:val="000000"/>
          <w:sz w:val="24"/>
          <w:szCs w:val="24"/>
          <w:lang w:eastAsia="cs-CZ"/>
        </w:rPr>
        <w:t>Martinic</w:t>
      </w:r>
      <w:r w:rsidR="008758EE">
        <w:rPr>
          <w:rFonts w:ascii="Arial" w:eastAsia="Times New Roman" w:hAnsi="Arial" w:cs="Arial"/>
          <w:b/>
          <w:bCs/>
          <w:color w:val="000000"/>
          <w:sz w:val="24"/>
          <w:szCs w:val="24"/>
          <w:lang w:eastAsia="cs-CZ"/>
        </w:rPr>
        <w:t xml:space="preserve"> </w:t>
      </w:r>
      <w:r w:rsidRPr="008758EE">
        <w:rPr>
          <w:rFonts w:ascii="Arial" w:eastAsia="Times New Roman" w:hAnsi="Arial" w:cs="Arial"/>
          <w:color w:val="000000"/>
          <w:sz w:val="24"/>
          <w:szCs w:val="24"/>
          <w:lang w:eastAsia="cs-CZ"/>
        </w:rPr>
        <w:t>stezka prochází rozcestím u kříže, odkud pokračuje polní cestou doprava a kolem rybníčku až k lesu. </w:t>
      </w:r>
    </w:p>
    <w:p w:rsidR="008758EE" w:rsidRDefault="007334E9" w:rsidP="007334E9">
      <w:pPr>
        <w:shd w:val="clear" w:color="auto" w:fill="FFFFFF"/>
        <w:spacing w:after="0" w:line="240" w:lineRule="auto"/>
        <w:jc w:val="both"/>
        <w:rPr>
          <w:rFonts w:ascii="Arial" w:eastAsia="Times New Roman" w:hAnsi="Arial" w:cs="Arial"/>
          <w:color w:val="000000"/>
          <w:sz w:val="24"/>
          <w:szCs w:val="24"/>
          <w:lang w:eastAsia="cs-CZ"/>
        </w:rPr>
      </w:pPr>
      <w:r w:rsidRPr="008758EE">
        <w:rPr>
          <w:rFonts w:ascii="Arial" w:eastAsia="Times New Roman" w:hAnsi="Arial" w:cs="Arial"/>
          <w:color w:val="000000"/>
          <w:sz w:val="24"/>
          <w:szCs w:val="24"/>
          <w:lang w:eastAsia="cs-CZ"/>
        </w:rPr>
        <w:t xml:space="preserve">Okraj lesa pod vrchem Lískovec (581 metrů) však míjí v poměrně krátkém úseku a následně stoupá další polní cestou až na silnici vedoucí ze Lhotky do </w:t>
      </w:r>
      <w:proofErr w:type="spellStart"/>
      <w:r w:rsidRPr="008758EE">
        <w:rPr>
          <w:rFonts w:ascii="Arial" w:eastAsia="Times New Roman" w:hAnsi="Arial" w:cs="Arial"/>
          <w:color w:val="000000"/>
          <w:sz w:val="24"/>
          <w:szCs w:val="24"/>
          <w:lang w:eastAsia="cs-CZ"/>
        </w:rPr>
        <w:t>Svinů</w:t>
      </w:r>
      <w:proofErr w:type="spellEnd"/>
      <w:r w:rsidRPr="008758EE">
        <w:rPr>
          <w:rFonts w:ascii="Arial" w:eastAsia="Times New Roman" w:hAnsi="Arial" w:cs="Arial"/>
          <w:color w:val="000000"/>
          <w:sz w:val="24"/>
          <w:szCs w:val="24"/>
          <w:lang w:eastAsia="cs-CZ"/>
        </w:rPr>
        <w:t>. Ze silnice však stezka za zatáčkou odbočuje doleva a polní cestou vede až k vjezdu do lesa. Lokalitou V borovinách prochází rovnoběžně s železniční tratí </w:t>
      </w:r>
      <w:r w:rsidRPr="008758EE">
        <w:rPr>
          <w:rFonts w:ascii="Arial" w:eastAsia="Times New Roman" w:hAnsi="Arial" w:cs="Arial"/>
          <w:b/>
          <w:bCs/>
          <w:i/>
          <w:iCs/>
          <w:color w:val="000000"/>
          <w:sz w:val="24"/>
          <w:szCs w:val="24"/>
          <w:lang w:eastAsia="cs-CZ"/>
        </w:rPr>
        <w:t>(upozornění: koně by měli být zvyklí na zvuk rychle jedoucího vlaku).</w:t>
      </w:r>
      <w:r w:rsidRPr="008758EE">
        <w:rPr>
          <w:rFonts w:ascii="Arial" w:eastAsia="Times New Roman" w:hAnsi="Arial" w:cs="Arial"/>
          <w:color w:val="000000"/>
          <w:sz w:val="24"/>
          <w:szCs w:val="24"/>
          <w:lang w:eastAsia="cs-CZ"/>
        </w:rPr>
        <w:t> V místě, kde se na okraji pole jezdecká stezka setkává se zelenou turistickou značkou, </w:t>
      </w:r>
      <w:r w:rsidRPr="008758EE">
        <w:rPr>
          <w:rFonts w:ascii="Arial" w:eastAsia="Times New Roman" w:hAnsi="Arial" w:cs="Arial"/>
          <w:b/>
          <w:bCs/>
          <w:color w:val="000000"/>
          <w:sz w:val="24"/>
          <w:szCs w:val="24"/>
          <w:lang w:eastAsia="cs-CZ"/>
        </w:rPr>
        <w:t>podchází trať</w:t>
      </w:r>
      <w:r w:rsidRPr="008758EE">
        <w:rPr>
          <w:rFonts w:ascii="Arial" w:eastAsia="Times New Roman" w:hAnsi="Arial" w:cs="Arial"/>
          <w:color w:val="000000"/>
          <w:sz w:val="24"/>
          <w:szCs w:val="24"/>
          <w:lang w:eastAsia="cs-CZ"/>
        </w:rPr>
        <w:t> a lesní cestou stoupá směrem k </w:t>
      </w:r>
      <w:r w:rsidRPr="008758EE">
        <w:rPr>
          <w:rFonts w:ascii="Arial" w:eastAsia="Times New Roman" w:hAnsi="Arial" w:cs="Arial"/>
          <w:b/>
          <w:bCs/>
          <w:color w:val="000000"/>
          <w:sz w:val="24"/>
          <w:szCs w:val="24"/>
          <w:lang w:eastAsia="cs-CZ"/>
        </w:rPr>
        <w:t>obci Kozlov</w:t>
      </w:r>
      <w:r w:rsidRPr="008758EE">
        <w:rPr>
          <w:rFonts w:ascii="Arial" w:eastAsia="Times New Roman" w:hAnsi="Arial" w:cs="Arial"/>
          <w:color w:val="000000"/>
          <w:sz w:val="24"/>
          <w:szCs w:val="24"/>
          <w:lang w:eastAsia="cs-CZ"/>
        </w:rPr>
        <w:t>. Před výjezdem z lesa mají jezdci po své levé ruce vztyčený kámen upomínající na smrt člověka. Poté se již dostávají mezi první domy a pokračují po asfaltové silnici až k jezdeckému rozcestníku na křižovatce u </w:t>
      </w:r>
      <w:r w:rsidRPr="008758EE">
        <w:rPr>
          <w:rFonts w:ascii="Arial" w:eastAsia="Times New Roman" w:hAnsi="Arial" w:cs="Arial"/>
          <w:b/>
          <w:bCs/>
          <w:color w:val="000000"/>
          <w:sz w:val="24"/>
          <w:szCs w:val="24"/>
          <w:lang w:eastAsia="cs-CZ"/>
        </w:rPr>
        <w:t>Návesního rybníka</w:t>
      </w:r>
      <w:r w:rsidRPr="008758EE">
        <w:rPr>
          <w:rFonts w:ascii="Arial" w:eastAsia="Times New Roman" w:hAnsi="Arial" w:cs="Arial"/>
          <w:color w:val="000000"/>
          <w:sz w:val="24"/>
          <w:szCs w:val="24"/>
          <w:lang w:eastAsia="cs-CZ"/>
        </w:rPr>
        <w:t>. </w:t>
      </w:r>
    </w:p>
    <w:p w:rsidR="008758EE" w:rsidRDefault="007334E9" w:rsidP="007334E9">
      <w:pPr>
        <w:shd w:val="clear" w:color="auto" w:fill="FFFFFF"/>
        <w:spacing w:after="0" w:line="240" w:lineRule="auto"/>
        <w:jc w:val="both"/>
        <w:rPr>
          <w:rFonts w:ascii="Arial" w:eastAsia="Times New Roman" w:hAnsi="Arial" w:cs="Arial"/>
          <w:color w:val="000000"/>
          <w:sz w:val="24"/>
          <w:szCs w:val="24"/>
          <w:lang w:eastAsia="cs-CZ"/>
        </w:rPr>
      </w:pPr>
      <w:r w:rsidRPr="008758EE">
        <w:rPr>
          <w:rFonts w:ascii="Arial" w:eastAsia="Times New Roman" w:hAnsi="Arial" w:cs="Arial"/>
          <w:color w:val="000000"/>
          <w:sz w:val="24"/>
          <w:szCs w:val="24"/>
          <w:lang w:eastAsia="cs-CZ"/>
        </w:rPr>
        <w:t>Zatímco žlutě značená odbočka pokračuje v přímém směru původní trasy do kopce, kde se nachází </w:t>
      </w:r>
      <w:r w:rsidRPr="008758EE">
        <w:rPr>
          <w:rFonts w:ascii="Arial" w:eastAsia="Times New Roman" w:hAnsi="Arial" w:cs="Arial"/>
          <w:b/>
          <w:bCs/>
          <w:color w:val="000000"/>
          <w:sz w:val="24"/>
          <w:szCs w:val="24"/>
          <w:lang w:eastAsia="cs-CZ"/>
        </w:rPr>
        <w:t>JEZDECKÁ STANICE U ZOUBKŮ</w:t>
      </w:r>
      <w:r w:rsidRPr="008758EE">
        <w:rPr>
          <w:rFonts w:ascii="Arial" w:eastAsia="Times New Roman" w:hAnsi="Arial" w:cs="Arial"/>
          <w:color w:val="000000"/>
          <w:sz w:val="24"/>
          <w:szCs w:val="24"/>
          <w:lang w:eastAsia="cs-CZ"/>
        </w:rPr>
        <w:t>, zelená jezdecká stezka před rybníkem zatáčí doprava, na konci obce znovu </w:t>
      </w:r>
      <w:r w:rsidRPr="008758EE">
        <w:rPr>
          <w:rFonts w:ascii="Arial" w:eastAsia="Times New Roman" w:hAnsi="Arial" w:cs="Arial"/>
          <w:b/>
          <w:bCs/>
          <w:color w:val="000000"/>
          <w:sz w:val="24"/>
          <w:szCs w:val="24"/>
          <w:lang w:eastAsia="cs-CZ"/>
        </w:rPr>
        <w:t>podchází železniční trať</w:t>
      </w:r>
      <w:r w:rsidRPr="008758EE">
        <w:rPr>
          <w:rFonts w:ascii="Arial" w:eastAsia="Times New Roman" w:hAnsi="Arial" w:cs="Arial"/>
          <w:color w:val="000000"/>
          <w:sz w:val="24"/>
          <w:szCs w:val="24"/>
          <w:lang w:eastAsia="cs-CZ"/>
        </w:rPr>
        <w:t xml:space="preserve"> a cestou mezi loukami vede až na okraj lesa. V tomto místě stezka opouští </w:t>
      </w:r>
      <w:proofErr w:type="spellStart"/>
      <w:r w:rsidRPr="008758EE">
        <w:rPr>
          <w:rFonts w:ascii="Arial" w:eastAsia="Times New Roman" w:hAnsi="Arial" w:cs="Arial"/>
          <w:color w:val="000000"/>
          <w:sz w:val="24"/>
          <w:szCs w:val="24"/>
          <w:lang w:eastAsia="cs-CZ"/>
        </w:rPr>
        <w:t>hlinito</w:t>
      </w:r>
      <w:proofErr w:type="spellEnd"/>
      <w:r w:rsidRPr="008758EE">
        <w:rPr>
          <w:rFonts w:ascii="Arial" w:eastAsia="Times New Roman" w:hAnsi="Arial" w:cs="Arial"/>
          <w:color w:val="000000"/>
          <w:sz w:val="24"/>
          <w:szCs w:val="24"/>
          <w:lang w:eastAsia="cs-CZ"/>
        </w:rPr>
        <w:t xml:space="preserve">-písčitou cestu, </w:t>
      </w:r>
      <w:r w:rsidRPr="008758EE">
        <w:rPr>
          <w:rFonts w:ascii="Arial" w:eastAsia="Times New Roman" w:hAnsi="Arial" w:cs="Arial"/>
          <w:color w:val="000000"/>
          <w:sz w:val="24"/>
          <w:szCs w:val="24"/>
          <w:lang w:eastAsia="cs-CZ"/>
        </w:rPr>
        <w:lastRenderedPageBreak/>
        <w:t>odbočuje doprava a vyježděnými kolejemi v trávě a obchází obloukem kraj lesa. Nakonec vjíždí do vzrostlé smrkové monokultury a po lesní cestě začíná strmě stoupat vzhůru (výška zdejších kopců se pohybuje kolem 590 metrů). </w:t>
      </w:r>
      <w:r w:rsidRPr="008758EE">
        <w:rPr>
          <w:rFonts w:ascii="Arial" w:eastAsia="Times New Roman" w:hAnsi="Arial" w:cs="Arial"/>
          <w:color w:val="000000"/>
          <w:sz w:val="24"/>
          <w:szCs w:val="24"/>
          <w:lang w:eastAsia="cs-CZ"/>
        </w:rPr>
        <w:br/>
        <w:t xml:space="preserve">Na </w:t>
      </w:r>
      <w:bookmarkStart w:id="0" w:name="_GoBack"/>
      <w:bookmarkEnd w:id="0"/>
      <w:r w:rsidRPr="008758EE">
        <w:rPr>
          <w:rFonts w:ascii="Arial" w:eastAsia="Times New Roman" w:hAnsi="Arial" w:cs="Arial"/>
          <w:color w:val="000000"/>
          <w:sz w:val="24"/>
          <w:szCs w:val="24"/>
          <w:lang w:eastAsia="cs-CZ"/>
        </w:rPr>
        <w:t>vrcholu stoupání stezka zatáčí doleva a dlouhým lesním průsekem pokračuje až na konec lesa. Stezka zde zatáčí doleva na silnici a pokračuje po ní až do místa, kde se u protilehlé strany silnice objevuje další lesík. Za ním vede šikmo doprava polní cesta, po které stezka pokračuje až k rozcestí polních cest. Trasa zelené jezdecké stezky se tady stáčí doprava a písčitou polní cestou pokračuje nejprve podél stromy zarostlé meze (tu mají jezdci zprava) a loukami kolem </w:t>
      </w:r>
      <w:proofErr w:type="spellStart"/>
      <w:r w:rsidRPr="008758EE">
        <w:rPr>
          <w:rFonts w:ascii="Arial" w:eastAsia="Times New Roman" w:hAnsi="Arial" w:cs="Arial"/>
          <w:b/>
          <w:bCs/>
          <w:color w:val="000000"/>
          <w:sz w:val="24"/>
          <w:szCs w:val="24"/>
          <w:lang w:eastAsia="cs-CZ"/>
        </w:rPr>
        <w:t>Králomožného</w:t>
      </w:r>
      <w:proofErr w:type="spellEnd"/>
      <w:r w:rsidRPr="008758EE">
        <w:rPr>
          <w:rFonts w:ascii="Arial" w:eastAsia="Times New Roman" w:hAnsi="Arial" w:cs="Arial"/>
          <w:b/>
          <w:bCs/>
          <w:color w:val="000000"/>
          <w:sz w:val="24"/>
          <w:szCs w:val="24"/>
          <w:lang w:eastAsia="cs-CZ"/>
        </w:rPr>
        <w:t xml:space="preserve"> rybníka</w:t>
      </w:r>
      <w:r w:rsidRPr="008758EE">
        <w:rPr>
          <w:rFonts w:ascii="Arial" w:eastAsia="Times New Roman" w:hAnsi="Arial" w:cs="Arial"/>
          <w:color w:val="000000"/>
          <w:sz w:val="24"/>
          <w:szCs w:val="24"/>
          <w:lang w:eastAsia="cs-CZ"/>
        </w:rPr>
        <w:t> až k silnici vedoucí do Křižanova, jehož první domy jsou nalevo od stezky dobře vidět. </w:t>
      </w:r>
      <w:r w:rsidRPr="008758EE">
        <w:rPr>
          <w:rFonts w:ascii="Arial" w:eastAsia="Times New Roman" w:hAnsi="Arial" w:cs="Arial"/>
          <w:color w:val="000000"/>
          <w:sz w:val="24"/>
          <w:szCs w:val="24"/>
          <w:lang w:eastAsia="cs-CZ"/>
        </w:rPr>
        <w:br/>
        <w:t>Po této klidné silnici jezdecká stezka pokračuje až k rekreačnímu středisku Drak a následně </w:t>
      </w:r>
      <w:r w:rsidRPr="008758EE">
        <w:rPr>
          <w:rFonts w:ascii="Arial" w:eastAsia="Times New Roman" w:hAnsi="Arial" w:cs="Arial"/>
          <w:b/>
          <w:bCs/>
          <w:color w:val="000000"/>
          <w:sz w:val="24"/>
          <w:szCs w:val="24"/>
          <w:lang w:eastAsia="cs-CZ"/>
        </w:rPr>
        <w:t xml:space="preserve">po hrázi </w:t>
      </w:r>
      <w:proofErr w:type="spellStart"/>
      <w:r w:rsidRPr="008758EE">
        <w:rPr>
          <w:rFonts w:ascii="Arial" w:eastAsia="Times New Roman" w:hAnsi="Arial" w:cs="Arial"/>
          <w:b/>
          <w:bCs/>
          <w:color w:val="000000"/>
          <w:sz w:val="24"/>
          <w:szCs w:val="24"/>
          <w:lang w:eastAsia="cs-CZ"/>
        </w:rPr>
        <w:t>Loučského</w:t>
      </w:r>
      <w:proofErr w:type="spellEnd"/>
      <w:r w:rsidRPr="008758EE">
        <w:rPr>
          <w:rFonts w:ascii="Arial" w:eastAsia="Times New Roman" w:hAnsi="Arial" w:cs="Arial"/>
          <w:b/>
          <w:bCs/>
          <w:color w:val="000000"/>
          <w:sz w:val="24"/>
          <w:szCs w:val="24"/>
          <w:lang w:eastAsia="cs-CZ"/>
        </w:rPr>
        <w:t xml:space="preserve"> rybníka</w:t>
      </w:r>
      <w:r w:rsidRPr="008758EE">
        <w:rPr>
          <w:rFonts w:ascii="Arial" w:eastAsia="Times New Roman" w:hAnsi="Arial" w:cs="Arial"/>
          <w:color w:val="000000"/>
          <w:sz w:val="24"/>
          <w:szCs w:val="24"/>
          <w:lang w:eastAsia="cs-CZ"/>
        </w:rPr>
        <w:t> na další lesní cestu, která se za rozcestím stáčí doprava pod </w:t>
      </w:r>
      <w:r w:rsidRPr="008758EE">
        <w:rPr>
          <w:rFonts w:ascii="Arial" w:eastAsia="Times New Roman" w:hAnsi="Arial" w:cs="Arial"/>
          <w:b/>
          <w:bCs/>
          <w:i/>
          <w:iCs/>
          <w:color w:val="000000"/>
          <w:sz w:val="24"/>
          <w:szCs w:val="24"/>
          <w:lang w:eastAsia="cs-CZ"/>
        </w:rPr>
        <w:t>železniční přejezd</w:t>
      </w:r>
      <w:r w:rsidRPr="008758EE">
        <w:rPr>
          <w:rFonts w:ascii="Arial" w:eastAsia="Times New Roman" w:hAnsi="Arial" w:cs="Arial"/>
          <w:color w:val="000000"/>
          <w:sz w:val="24"/>
          <w:szCs w:val="24"/>
          <w:lang w:eastAsia="cs-CZ"/>
        </w:rPr>
        <w:t xml:space="preserve">. Za tratí se stezka dostává do hraběcího lesa </w:t>
      </w:r>
      <w:proofErr w:type="spellStart"/>
      <w:r w:rsidRPr="008758EE">
        <w:rPr>
          <w:rFonts w:ascii="Arial" w:eastAsia="Times New Roman" w:hAnsi="Arial" w:cs="Arial"/>
          <w:color w:val="000000"/>
          <w:sz w:val="24"/>
          <w:szCs w:val="24"/>
          <w:lang w:eastAsia="cs-CZ"/>
        </w:rPr>
        <w:t>Osovec</w:t>
      </w:r>
      <w:proofErr w:type="spellEnd"/>
      <w:r w:rsidRPr="008758EE">
        <w:rPr>
          <w:rFonts w:ascii="Arial" w:eastAsia="Times New Roman" w:hAnsi="Arial" w:cs="Arial"/>
          <w:color w:val="000000"/>
          <w:sz w:val="24"/>
          <w:szCs w:val="24"/>
          <w:lang w:eastAsia="cs-CZ"/>
        </w:rPr>
        <w:t>, kterým prochází po široké lesní cestě z jemného válcovaného štěrku. Za dalším rozcestím pokračuje stezka ve stále stejném směru lesem Loučky a na další lesní křižovatce zahýbá doleva a kopíruje okraj lesa (který mají jezdci po levé ruce) až k hájovně. Poté stezka pokračuje Obecním lesem, který patří Křižanovu, až na jeho konec. Tady přechází po mostě přes potok a dlouhou luční cestou pokračuje až k </w:t>
      </w:r>
      <w:r w:rsidRPr="008758EE">
        <w:rPr>
          <w:rFonts w:ascii="Arial" w:eastAsia="Times New Roman" w:hAnsi="Arial" w:cs="Arial"/>
          <w:b/>
          <w:bCs/>
          <w:color w:val="000000"/>
          <w:sz w:val="24"/>
          <w:szCs w:val="24"/>
          <w:lang w:eastAsia="cs-CZ"/>
        </w:rPr>
        <w:t>Ořechovskému rybníku</w:t>
      </w:r>
      <w:r w:rsidRPr="008758EE">
        <w:rPr>
          <w:rFonts w:ascii="Arial" w:eastAsia="Times New Roman" w:hAnsi="Arial" w:cs="Arial"/>
          <w:color w:val="000000"/>
          <w:sz w:val="24"/>
          <w:szCs w:val="24"/>
          <w:lang w:eastAsia="cs-CZ"/>
        </w:rPr>
        <w:t>. Ten míjí zleva a podél plotu lesní školky pokračuje na starý kamenný most, který vede nad poměrně frekventovanou železniční tratí. </w:t>
      </w:r>
    </w:p>
    <w:p w:rsidR="008758EE" w:rsidRDefault="007334E9" w:rsidP="007334E9">
      <w:pPr>
        <w:shd w:val="clear" w:color="auto" w:fill="FFFFFF"/>
        <w:spacing w:after="0" w:line="240" w:lineRule="auto"/>
        <w:jc w:val="both"/>
        <w:rPr>
          <w:rFonts w:ascii="Arial" w:eastAsia="Times New Roman" w:hAnsi="Arial" w:cs="Arial"/>
          <w:color w:val="000000"/>
          <w:sz w:val="24"/>
          <w:szCs w:val="24"/>
          <w:lang w:eastAsia="cs-CZ"/>
        </w:rPr>
      </w:pPr>
      <w:r w:rsidRPr="008758EE">
        <w:rPr>
          <w:rFonts w:ascii="Arial" w:eastAsia="Times New Roman" w:hAnsi="Arial" w:cs="Arial"/>
          <w:color w:val="000000"/>
          <w:sz w:val="24"/>
          <w:szCs w:val="24"/>
          <w:lang w:eastAsia="cs-CZ"/>
        </w:rPr>
        <w:t>Za mostem se stezka stáčí doleva na silnici a z ní na první odbočce doprava odbočuje do polí. Dlouhou přímou polní cestou pokračuje stezka kolem posedu až na konec pole, kde se stáčí doprava a pokračuje podél pásu křovin až na zpevněnou polní cestu vedoucí z Ořechova do Kadolce. V tomto místě stezka odbočuje doleva a pokračuje po cestě přes louku a následně úvozem stoupá na začátek lesa. Kousek od vjezdu jezdci míjí vysílač po levé straně cesty a lokalitu s naučnou tabulí Na skalách (654 metrů) po pravé straně cesty. Lesní cesta, z větší části asfaltová, prochází lesem napříč</w:t>
      </w:r>
      <w:r w:rsidR="008758EE">
        <w:rPr>
          <w:rFonts w:ascii="Arial" w:eastAsia="Times New Roman" w:hAnsi="Arial" w:cs="Arial"/>
          <w:color w:val="000000"/>
          <w:sz w:val="24"/>
          <w:szCs w:val="24"/>
          <w:lang w:eastAsia="cs-CZ"/>
        </w:rPr>
        <w:t>,</w:t>
      </w:r>
      <w:r w:rsidRPr="008758EE">
        <w:rPr>
          <w:rFonts w:ascii="Arial" w:eastAsia="Times New Roman" w:hAnsi="Arial" w:cs="Arial"/>
          <w:color w:val="000000"/>
          <w:sz w:val="24"/>
          <w:szCs w:val="24"/>
          <w:lang w:eastAsia="cs-CZ"/>
        </w:rPr>
        <w:t xml:space="preserve"> a nakonec klesá k rozcestí s křížkem, za kterým přechází v hlinitou cestu, která mezi loukami vede až do </w:t>
      </w:r>
      <w:r w:rsidRPr="008758EE">
        <w:rPr>
          <w:rFonts w:ascii="Arial" w:eastAsia="Times New Roman" w:hAnsi="Arial" w:cs="Arial"/>
          <w:b/>
          <w:bCs/>
          <w:color w:val="000000"/>
          <w:sz w:val="24"/>
          <w:szCs w:val="24"/>
          <w:lang w:eastAsia="cs-CZ"/>
        </w:rPr>
        <w:t>Kadolce</w:t>
      </w:r>
      <w:r w:rsidRPr="008758EE">
        <w:rPr>
          <w:rFonts w:ascii="Arial" w:eastAsia="Times New Roman" w:hAnsi="Arial" w:cs="Arial"/>
          <w:color w:val="000000"/>
          <w:sz w:val="24"/>
          <w:szCs w:val="24"/>
          <w:lang w:eastAsia="cs-CZ"/>
        </w:rPr>
        <w:t>. </w:t>
      </w:r>
    </w:p>
    <w:p w:rsidR="007334E9" w:rsidRPr="008758EE" w:rsidRDefault="007334E9" w:rsidP="007334E9">
      <w:pPr>
        <w:shd w:val="clear" w:color="auto" w:fill="FFFFFF"/>
        <w:spacing w:after="0" w:line="240" w:lineRule="auto"/>
        <w:jc w:val="both"/>
        <w:rPr>
          <w:rFonts w:ascii="Arial" w:eastAsia="Times New Roman" w:hAnsi="Arial" w:cs="Arial"/>
          <w:color w:val="000000"/>
          <w:sz w:val="24"/>
          <w:szCs w:val="24"/>
          <w:lang w:eastAsia="cs-CZ"/>
        </w:rPr>
      </w:pPr>
      <w:r w:rsidRPr="008758EE">
        <w:rPr>
          <w:rFonts w:ascii="Arial" w:eastAsia="Times New Roman" w:hAnsi="Arial" w:cs="Arial"/>
          <w:color w:val="000000"/>
          <w:sz w:val="24"/>
          <w:szCs w:val="24"/>
          <w:lang w:eastAsia="cs-CZ"/>
        </w:rPr>
        <w:t xml:space="preserve">Po průjezdu obcí stezka i nadále zvolna stoupá kamenitou polní cestou a za rozcestím s křížem se stáčí doprava a vede na rozcestí polních cest na vrcholu mírného kopce. Zde stezka začíná klesat doleva ke </w:t>
      </w:r>
      <w:proofErr w:type="spellStart"/>
      <w:r w:rsidRPr="008758EE">
        <w:rPr>
          <w:rFonts w:ascii="Arial" w:eastAsia="Times New Roman" w:hAnsi="Arial" w:cs="Arial"/>
          <w:color w:val="000000"/>
          <w:sz w:val="24"/>
          <w:szCs w:val="24"/>
          <w:lang w:eastAsia="cs-CZ"/>
        </w:rPr>
        <w:t>značkařskému</w:t>
      </w:r>
      <w:proofErr w:type="spellEnd"/>
      <w:r w:rsidRPr="008758EE">
        <w:rPr>
          <w:rFonts w:ascii="Arial" w:eastAsia="Times New Roman" w:hAnsi="Arial" w:cs="Arial"/>
          <w:color w:val="000000"/>
          <w:sz w:val="24"/>
          <w:szCs w:val="24"/>
          <w:lang w:eastAsia="cs-CZ"/>
        </w:rPr>
        <w:t xml:space="preserve"> kolíku a za pásem křovisek se stáčí doprava a podél meze a následně i okraje lesa stoupá loukou až k začátku lesního porostu na </w:t>
      </w:r>
      <w:r w:rsidRPr="008758EE">
        <w:rPr>
          <w:rFonts w:ascii="Arial" w:eastAsia="Times New Roman" w:hAnsi="Arial" w:cs="Arial"/>
          <w:b/>
          <w:bCs/>
          <w:color w:val="000000"/>
          <w:sz w:val="24"/>
          <w:szCs w:val="24"/>
          <w:lang w:eastAsia="cs-CZ"/>
        </w:rPr>
        <w:t>Svaté hoře</w:t>
      </w:r>
      <w:r w:rsidRPr="008758EE">
        <w:rPr>
          <w:rFonts w:ascii="Arial" w:eastAsia="Times New Roman" w:hAnsi="Arial" w:cs="Arial"/>
          <w:color w:val="000000"/>
          <w:sz w:val="24"/>
          <w:szCs w:val="24"/>
          <w:lang w:eastAsia="cs-CZ"/>
        </w:rPr>
        <w:t> (679 metrů). Po vjezdu do lesa stezka stoupá lesní cestou, která ústí na silnici z Bojanova a po ní pokračuje až na rozlehlé lesní rozcestí s posezením zřízeným LČR. U jezdeckého rozcestníku zelená trasa končí napojením se na červenou jezdeckou stezku vedoucí z Dukovan do Javorka. Milovníci historie po ní mohou vyjet až na </w:t>
      </w:r>
      <w:r w:rsidRPr="008758EE">
        <w:rPr>
          <w:rFonts w:ascii="Arial" w:eastAsia="Times New Roman" w:hAnsi="Arial" w:cs="Arial"/>
          <w:b/>
          <w:bCs/>
          <w:color w:val="000000"/>
          <w:sz w:val="24"/>
          <w:szCs w:val="24"/>
          <w:lang w:eastAsia="cs-CZ"/>
        </w:rPr>
        <w:t>vrchol Svaté hory</w:t>
      </w:r>
      <w:r w:rsidR="008758EE">
        <w:rPr>
          <w:rFonts w:ascii="Arial" w:eastAsia="Times New Roman" w:hAnsi="Arial" w:cs="Arial"/>
          <w:b/>
          <w:bCs/>
          <w:color w:val="000000"/>
          <w:sz w:val="24"/>
          <w:szCs w:val="24"/>
          <w:lang w:eastAsia="cs-CZ"/>
        </w:rPr>
        <w:t xml:space="preserve"> </w:t>
      </w:r>
      <w:r w:rsidRPr="008758EE">
        <w:rPr>
          <w:rFonts w:ascii="Arial" w:eastAsia="Times New Roman" w:hAnsi="Arial" w:cs="Arial"/>
          <w:color w:val="000000"/>
          <w:sz w:val="24"/>
          <w:szCs w:val="24"/>
          <w:lang w:eastAsia="cs-CZ"/>
        </w:rPr>
        <w:t>(679 metrů), kde se nachází poutní místo věnované památce svaté Zdislavy, které se zde jako mladá dívka ubránila křížem útoku rozlíceného medvěda.</w:t>
      </w:r>
    </w:p>
    <w:p w:rsidR="008758EE" w:rsidRDefault="008758EE">
      <w:pP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br w:type="page"/>
      </w:r>
    </w:p>
    <w:p w:rsidR="007334E9" w:rsidRPr="008758EE" w:rsidRDefault="007334E9" w:rsidP="007334E9">
      <w:pPr>
        <w:shd w:val="clear" w:color="auto" w:fill="ECEEF3"/>
        <w:spacing w:after="75" w:line="240" w:lineRule="auto"/>
        <w:jc w:val="both"/>
        <w:outlineLvl w:val="1"/>
        <w:rPr>
          <w:rFonts w:ascii="Arial" w:eastAsia="Times New Roman" w:hAnsi="Arial" w:cs="Arial"/>
          <w:b/>
          <w:bCs/>
          <w:color w:val="000000"/>
          <w:sz w:val="24"/>
          <w:szCs w:val="24"/>
          <w:lang w:eastAsia="cs-CZ"/>
        </w:rPr>
      </w:pPr>
      <w:r w:rsidRPr="008758EE">
        <w:rPr>
          <w:rFonts w:ascii="Arial" w:eastAsia="Times New Roman" w:hAnsi="Arial" w:cs="Arial"/>
          <w:b/>
          <w:bCs/>
          <w:color w:val="000000"/>
          <w:sz w:val="24"/>
          <w:szCs w:val="24"/>
          <w:lang w:eastAsia="cs-CZ"/>
        </w:rPr>
        <w:lastRenderedPageBreak/>
        <w:t>Fotogalerie</w:t>
      </w:r>
    </w:p>
    <w:p w:rsidR="007334E9" w:rsidRPr="008758EE" w:rsidRDefault="008758EE" w:rsidP="007334E9">
      <w:pPr>
        <w:shd w:val="clear" w:color="auto" w:fill="FFFFFF"/>
        <w:spacing w:after="0" w:line="240" w:lineRule="auto"/>
        <w:jc w:val="both"/>
        <w:rPr>
          <w:rFonts w:ascii="Arial" w:eastAsia="Times New Roman" w:hAnsi="Arial" w:cs="Arial"/>
          <w:color w:val="000000"/>
          <w:sz w:val="24"/>
          <w:szCs w:val="24"/>
          <w:lang w:eastAsia="cs-CZ"/>
        </w:rPr>
      </w:pPr>
      <w:hyperlink r:id="rId4" w:tooltip=" Jezdecká stezka VELKÉ MEZIŘÍČÍ - SVATÁ HORA (zelená) &lt;br&gt; Autor: archiv Vysočina Tourism" w:history="1">
        <w:r w:rsidR="007334E9" w:rsidRPr="008758EE">
          <w:rPr>
            <w:rFonts w:ascii="Arial" w:eastAsia="Times New Roman" w:hAnsi="Arial" w:cs="Arial"/>
            <w:noProof/>
            <w:color w:val="000000"/>
            <w:sz w:val="24"/>
            <w:szCs w:val="24"/>
            <w:lang w:eastAsia="cs-CZ"/>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428750" cy="1905000"/>
              <wp:effectExtent l="0" t="0" r="0" b="0"/>
              <wp:wrapSquare wrapText="bothSides"/>
              <wp:docPr id="4" name="Obrázek 4" descr="http://www.region-vysocina.cz/fotogalerie/thumbs/1185_foto.jpg">
                <a:hlinkClick xmlns:a="http://schemas.openxmlformats.org/drawingml/2006/main" r:id="rId4" tooltip="&quot; Jezdecká stezka VELKÉ MEZIŘÍČÍ - SVATÁ HORA (zelená) &lt;br&gt; Autor: archiv Vysočina Touris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gion-vysocina.cz/fotogalerie/thumbs/1185_foto.jpg">
                        <a:hlinkClick r:id="rId4" tooltip="&quot; Jezdecká stezka VELKÉ MEZIŘÍČÍ - SVATÁ HORA (zelená) &lt;br&gt; Autor: archiv Vysočina Tourism&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6" w:tooltip=" Jezdecká stezka VELKÉ MEZIŘÍČÍ - SVATÁ HORA (zelená) &lt;br&gt; Autor: archiv Vysočina Tourism" w:history="1">
        <w:r w:rsidR="007334E9" w:rsidRPr="008758EE">
          <w:rPr>
            <w:rFonts w:ascii="Arial" w:eastAsia="Times New Roman" w:hAnsi="Arial" w:cs="Arial"/>
            <w:noProof/>
            <w:color w:val="000000"/>
            <w:sz w:val="24"/>
            <w:szCs w:val="24"/>
            <w:lang w:eastAsia="cs-CZ"/>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428750" cy="1905000"/>
              <wp:effectExtent l="0" t="0" r="0" b="0"/>
              <wp:wrapSquare wrapText="bothSides"/>
              <wp:docPr id="3" name="Obrázek 3" descr="http://www.region-vysocina.cz/fotogalerie/thumbs/1184_foto.jpg">
                <a:hlinkClick xmlns:a="http://schemas.openxmlformats.org/drawingml/2006/main" r:id="rId6" tooltip="&quot; Jezdecká stezka VELKÉ MEZIŘÍČÍ - SVATÁ HORA (zelená) &lt;br&gt; Autor: archiv Vysočina Touris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gion-vysocina.cz/fotogalerie/thumbs/1184_foto.jpg">
                        <a:hlinkClick r:id="rId6" tooltip="&quot; Jezdecká stezka VELKÉ MEZIŘÍČÍ - SVATÁ HORA (zelená) &lt;br&gt; Autor: archiv Vysočina Tourism&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8" w:tooltip=" Jezdecká stezka VELKÉ MEZIŘÍČÍ - SVATÁ HORA (zelená) &lt;br&gt; Autor: archiv Vysočina Tourism" w:history="1">
        <w:r w:rsidR="007334E9" w:rsidRPr="008758EE">
          <w:rPr>
            <w:rFonts w:ascii="Arial" w:eastAsia="Times New Roman" w:hAnsi="Arial" w:cs="Arial"/>
            <w:noProof/>
            <w:color w:val="000000"/>
            <w:sz w:val="24"/>
            <w:szCs w:val="24"/>
            <w:lang w:eastAsia="cs-CZ"/>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428750" cy="1905000"/>
              <wp:effectExtent l="0" t="0" r="0" b="0"/>
              <wp:wrapSquare wrapText="bothSides"/>
              <wp:docPr id="2" name="Obrázek 2" descr="http://www.region-vysocina.cz/fotogalerie/thumbs/1186_foto.jpg">
                <a:hlinkClick xmlns:a="http://schemas.openxmlformats.org/drawingml/2006/main" r:id="rId8" tooltip="&quot; Jezdecká stezka VELKÉ MEZIŘÍČÍ - SVATÁ HORA (zelená) &lt;br&gt; Autor: archiv Vysočina Touris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gion-vysocina.cz/fotogalerie/thumbs/1186_foto.jpg">
                        <a:hlinkClick r:id="rId8" tooltip="&quot; Jezdecká stezka VELKÉ MEZIŘÍČÍ - SVATÁ HORA (zelená) &lt;br&gt; Autor: archiv Vysočina Tourism&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7334E9" w:rsidRPr="008758EE" w:rsidRDefault="007334E9" w:rsidP="007334E9">
      <w:pPr>
        <w:shd w:val="clear" w:color="auto" w:fill="FFFFFF"/>
        <w:spacing w:after="0" w:line="240" w:lineRule="auto"/>
        <w:jc w:val="both"/>
        <w:rPr>
          <w:rFonts w:ascii="Arial" w:eastAsia="Times New Roman" w:hAnsi="Arial" w:cs="Arial"/>
          <w:color w:val="000000"/>
          <w:sz w:val="24"/>
          <w:szCs w:val="24"/>
          <w:lang w:eastAsia="cs-CZ"/>
        </w:rPr>
      </w:pPr>
      <w:r w:rsidRPr="008758EE">
        <w:rPr>
          <w:rFonts w:ascii="Arial" w:eastAsia="Times New Roman" w:hAnsi="Arial" w:cs="Arial"/>
          <w:color w:val="000000"/>
          <w:sz w:val="24"/>
          <w:szCs w:val="24"/>
          <w:lang w:eastAsia="cs-CZ"/>
        </w:rPr>
        <w:t> </w:t>
      </w:r>
    </w:p>
    <w:p w:rsidR="004C50DD" w:rsidRPr="008758EE" w:rsidRDefault="004C50DD">
      <w:pPr>
        <w:rPr>
          <w:sz w:val="24"/>
          <w:szCs w:val="24"/>
        </w:rPr>
      </w:pPr>
    </w:p>
    <w:sectPr w:rsidR="004C50DD" w:rsidRPr="008758EE" w:rsidSect="008758EE">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E9"/>
    <w:rsid w:val="004C50DD"/>
    <w:rsid w:val="007334E9"/>
    <w:rsid w:val="00875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0658"/>
  <w15:chartTrackingRefBased/>
  <w15:docId w15:val="{ED2107F5-2F6F-4BA3-BECB-8B5D6C67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7334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7334E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334E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7334E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7334E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334E9"/>
    <w:rPr>
      <w:b/>
      <w:bCs/>
    </w:rPr>
  </w:style>
  <w:style w:type="character" w:styleId="Zdraznn">
    <w:name w:val="Emphasis"/>
    <w:basedOn w:val="Standardnpsmoodstavce"/>
    <w:uiPriority w:val="20"/>
    <w:qFormat/>
    <w:rsid w:val="007334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0135">
      <w:bodyDiv w:val="1"/>
      <w:marLeft w:val="0"/>
      <w:marRight w:val="0"/>
      <w:marTop w:val="0"/>
      <w:marBottom w:val="0"/>
      <w:divBdr>
        <w:top w:val="none" w:sz="0" w:space="0" w:color="auto"/>
        <w:left w:val="none" w:sz="0" w:space="0" w:color="auto"/>
        <w:bottom w:val="none" w:sz="0" w:space="0" w:color="auto"/>
        <w:right w:val="none" w:sz="0" w:space="0" w:color="auto"/>
      </w:divBdr>
      <w:divsChild>
        <w:div w:id="435368501">
          <w:marLeft w:val="0"/>
          <w:marRight w:val="0"/>
          <w:marTop w:val="0"/>
          <w:marBottom w:val="0"/>
          <w:divBdr>
            <w:top w:val="none" w:sz="0" w:space="0" w:color="auto"/>
            <w:left w:val="none" w:sz="0" w:space="0" w:color="auto"/>
            <w:bottom w:val="none" w:sz="0" w:space="0" w:color="auto"/>
            <w:right w:val="none" w:sz="0" w:space="0" w:color="auto"/>
          </w:divBdr>
        </w:div>
        <w:div w:id="748424301">
          <w:marLeft w:val="0"/>
          <w:marRight w:val="0"/>
          <w:marTop w:val="0"/>
          <w:marBottom w:val="0"/>
          <w:divBdr>
            <w:top w:val="none" w:sz="0" w:space="0" w:color="auto"/>
            <w:left w:val="none" w:sz="0" w:space="0" w:color="auto"/>
            <w:bottom w:val="none" w:sz="0" w:space="0" w:color="auto"/>
            <w:right w:val="none" w:sz="0" w:space="0" w:color="auto"/>
          </w:divBdr>
        </w:div>
        <w:div w:id="1110121504">
          <w:marLeft w:val="0"/>
          <w:marRight w:val="0"/>
          <w:marTop w:val="0"/>
          <w:marBottom w:val="0"/>
          <w:divBdr>
            <w:top w:val="none" w:sz="0" w:space="0" w:color="auto"/>
            <w:left w:val="none" w:sz="0" w:space="0" w:color="auto"/>
            <w:bottom w:val="none" w:sz="0" w:space="0" w:color="auto"/>
            <w:right w:val="none" w:sz="0" w:space="0" w:color="auto"/>
          </w:divBdr>
        </w:div>
        <w:div w:id="2054113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vysocina.cz/fotogalerie/1186_foto.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ion-vysocina.cz/fotogalerie/1184_foto.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region-vysocina.cz/fotogalerie/1185_foto.jpg" TargetMode="Externa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1084</Words>
  <Characters>6398</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Brothánková</dc:creator>
  <cp:keywords/>
  <dc:description/>
  <cp:lastModifiedBy>Monika Brothánková</cp:lastModifiedBy>
  <cp:revision>2</cp:revision>
  <dcterms:created xsi:type="dcterms:W3CDTF">2019-02-08T20:15:00Z</dcterms:created>
  <dcterms:modified xsi:type="dcterms:W3CDTF">2019-02-27T12:41:00Z</dcterms:modified>
</cp:coreProperties>
</file>